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42"/>
        <w:tblW w:w="160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5"/>
        <w:gridCol w:w="7741"/>
        <w:gridCol w:w="2638"/>
        <w:gridCol w:w="2379"/>
      </w:tblGrid>
      <w:tr w:rsidR="00922A06" w:rsidRPr="00E05214" w:rsidTr="00E05214">
        <w:trPr>
          <w:trHeight w:val="327"/>
        </w:trPr>
        <w:tc>
          <w:tcPr>
            <w:tcW w:w="10996" w:type="dxa"/>
            <w:gridSpan w:val="2"/>
            <w:shd w:val="clear" w:color="auto" w:fill="1F4E79"/>
          </w:tcPr>
          <w:p w:rsidR="00922A06" w:rsidRPr="00E05214" w:rsidRDefault="00922A06" w:rsidP="00E05214">
            <w:pPr>
              <w:pStyle w:val="TableParagraph"/>
              <w:spacing w:before="26"/>
              <w:ind w:left="2334"/>
              <w:jc w:val="center"/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 xml:space="preserve">                                         STAGIONE SPORTIVA 2020/21</w:t>
            </w:r>
          </w:p>
        </w:tc>
        <w:tc>
          <w:tcPr>
            <w:tcW w:w="263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1F4E79"/>
          </w:tcPr>
          <w:p w:rsidR="00922A06" w:rsidRPr="00E05214" w:rsidRDefault="00922A06" w:rsidP="00E05214">
            <w:pPr>
              <w:pStyle w:val="TableParagraph"/>
              <w:spacing w:before="26"/>
              <w:ind w:left="127" w:right="-15"/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>24-25/10/2020</w:t>
            </w:r>
          </w:p>
        </w:tc>
        <w:tc>
          <w:tcPr>
            <w:tcW w:w="2379" w:type="dxa"/>
            <w:shd w:val="clear" w:color="auto" w:fill="1F4E79"/>
          </w:tcPr>
          <w:p w:rsidR="00922A06" w:rsidRPr="00E05214" w:rsidRDefault="00922A06" w:rsidP="00E05214">
            <w:pPr>
              <w:pStyle w:val="TableParagraph"/>
              <w:ind w:left="0"/>
              <w:rPr>
                <w:rFonts w:ascii="Arial Narrow" w:hAnsi="Arial Narrow"/>
                <w:color w:val="FFFFFF"/>
                <w:sz w:val="24"/>
                <w:szCs w:val="24"/>
                <w:lang w:val="en-US"/>
              </w:rPr>
            </w:pPr>
          </w:p>
        </w:tc>
      </w:tr>
      <w:tr w:rsidR="00922A06" w:rsidRPr="00E05214" w:rsidTr="00E05214">
        <w:trPr>
          <w:trHeight w:val="327"/>
        </w:trPr>
        <w:tc>
          <w:tcPr>
            <w:tcW w:w="16013" w:type="dxa"/>
            <w:gridSpan w:val="4"/>
            <w:shd w:val="clear" w:color="auto" w:fill="1F4E79"/>
          </w:tcPr>
          <w:p w:rsidR="00922A06" w:rsidRPr="00E05214" w:rsidRDefault="00922A06" w:rsidP="00E05214">
            <w:pPr>
              <w:pStyle w:val="TableParagraph"/>
              <w:ind w:left="0"/>
              <w:jc w:val="center"/>
              <w:rPr>
                <w:rFonts w:ascii="Arial Narrow" w:hAnsi="Arial Narrow"/>
                <w:color w:val="FFFFFF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b/>
                <w:color w:val="FFFFFF"/>
                <w:sz w:val="24"/>
                <w:szCs w:val="24"/>
                <w:lang w:val="en-US"/>
              </w:rPr>
              <w:t>EMPOLI FBC SPA</w:t>
            </w:r>
          </w:p>
        </w:tc>
      </w:tr>
      <w:tr w:rsidR="00922A06" w:rsidRPr="00E05214" w:rsidTr="00E05214">
        <w:trPr>
          <w:trHeight w:val="496"/>
        </w:trPr>
        <w:tc>
          <w:tcPr>
            <w:tcW w:w="3255" w:type="dxa"/>
          </w:tcPr>
          <w:p w:rsidR="00922A06" w:rsidRPr="00E05214" w:rsidRDefault="00922A06" w:rsidP="00E05214">
            <w:pPr>
              <w:pStyle w:val="TableParagraph"/>
              <w:spacing w:line="23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sz w:val="24"/>
                <w:szCs w:val="24"/>
                <w:lang w:val="en-US"/>
              </w:rPr>
              <w:t>PRIMAVERA</w:t>
            </w:r>
          </w:p>
          <w:p w:rsidR="00922A06" w:rsidRPr="00E05214" w:rsidRDefault="00922A06" w:rsidP="00E0521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sz w:val="24"/>
                <w:szCs w:val="24"/>
                <w:lang w:val="en-US"/>
              </w:rPr>
              <w:t>All. Buscè</w:t>
            </w:r>
          </w:p>
        </w:tc>
        <w:tc>
          <w:tcPr>
            <w:tcW w:w="12758" w:type="dxa"/>
            <w:gridSpan w:val="3"/>
          </w:tcPr>
          <w:p w:rsidR="00922A06" w:rsidRPr="00E05214" w:rsidRDefault="00922A06" w:rsidP="00E0521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color w:val="FF0000"/>
                <w:sz w:val="24"/>
                <w:szCs w:val="24"/>
                <w:lang w:val="en-US"/>
              </w:rPr>
            </w:pPr>
          </w:p>
        </w:tc>
      </w:tr>
      <w:tr w:rsidR="00922A06" w:rsidRPr="00E05214" w:rsidTr="00E05214">
        <w:trPr>
          <w:trHeight w:val="505"/>
        </w:trPr>
        <w:tc>
          <w:tcPr>
            <w:tcW w:w="3255" w:type="dxa"/>
          </w:tcPr>
          <w:p w:rsidR="00922A06" w:rsidRPr="00E05214" w:rsidRDefault="00922A06" w:rsidP="00E0521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bookmarkStart w:id="0" w:name="_GoBack" w:colFirst="0" w:colLast="1"/>
            <w:r w:rsidRPr="00E05214">
              <w:rPr>
                <w:rFonts w:ascii="Arial Narrow" w:hAnsi="Arial Narrow"/>
                <w:sz w:val="24"/>
                <w:szCs w:val="24"/>
                <w:lang w:val="en-US"/>
              </w:rPr>
              <w:t>ALLIEVI U17</w:t>
            </w:r>
          </w:p>
          <w:p w:rsidR="00922A06" w:rsidRPr="00E05214" w:rsidRDefault="00922A06" w:rsidP="00E0521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sz w:val="24"/>
                <w:szCs w:val="24"/>
                <w:lang w:val="en-US"/>
              </w:rPr>
              <w:t>All.Lisuzzo</w:t>
            </w:r>
          </w:p>
        </w:tc>
        <w:tc>
          <w:tcPr>
            <w:tcW w:w="12758" w:type="dxa"/>
            <w:gridSpan w:val="3"/>
          </w:tcPr>
          <w:p w:rsidR="00922A06" w:rsidRPr="00E05214" w:rsidRDefault="00922A06" w:rsidP="00E05214">
            <w:pPr>
              <w:pStyle w:val="TableParagraph"/>
              <w:spacing w:line="233" w:lineRule="exact"/>
              <w:ind w:left="105"/>
              <w:rPr>
                <w:rFonts w:ascii="Arial Narrow" w:hAnsi="Arial Narrow"/>
                <w:b/>
                <w:color w:val="FF0000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b/>
                <w:color w:val="FF0000"/>
                <w:sz w:val="24"/>
                <w:szCs w:val="24"/>
                <w:lang w:val="en-US"/>
              </w:rPr>
              <w:t>CAMPIONATO</w:t>
            </w:r>
          </w:p>
          <w:p w:rsidR="00922A06" w:rsidRPr="00E05214" w:rsidRDefault="00922A06" w:rsidP="00E0521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color w:val="FF0000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b/>
                <w:color w:val="FF0000"/>
                <w:sz w:val="24"/>
                <w:szCs w:val="24"/>
                <w:lang w:val="en-US"/>
              </w:rPr>
              <w:t>DOM 25/10 ORE 15.30 EMPOLI / FIORENTINA – Centro Sportivo Monteboro</w:t>
            </w:r>
          </w:p>
        </w:tc>
      </w:tr>
      <w:tr w:rsidR="00922A06" w:rsidRPr="00E05214" w:rsidTr="00E05214">
        <w:trPr>
          <w:trHeight w:val="506"/>
        </w:trPr>
        <w:tc>
          <w:tcPr>
            <w:tcW w:w="3255" w:type="dxa"/>
          </w:tcPr>
          <w:p w:rsidR="00922A06" w:rsidRPr="00E05214" w:rsidRDefault="00922A06" w:rsidP="00E0521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sz w:val="24"/>
                <w:szCs w:val="24"/>
                <w:lang w:val="en-US"/>
              </w:rPr>
              <w:t>ALLIEVI U16</w:t>
            </w:r>
          </w:p>
          <w:p w:rsidR="00922A06" w:rsidRPr="00E05214" w:rsidRDefault="00922A06" w:rsidP="00E0521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sz w:val="24"/>
                <w:szCs w:val="24"/>
                <w:lang w:val="en-US"/>
              </w:rPr>
              <w:t>All. Filippeschi</w:t>
            </w:r>
          </w:p>
        </w:tc>
        <w:tc>
          <w:tcPr>
            <w:tcW w:w="12758" w:type="dxa"/>
            <w:gridSpan w:val="3"/>
          </w:tcPr>
          <w:p w:rsidR="00922A06" w:rsidRPr="00E05214" w:rsidRDefault="00922A06" w:rsidP="00E05214">
            <w:pPr>
              <w:pStyle w:val="TableParagraph"/>
              <w:spacing w:line="233" w:lineRule="exact"/>
              <w:ind w:left="105"/>
              <w:rPr>
                <w:rFonts w:ascii="Arial Narrow" w:hAnsi="Arial Narrow"/>
                <w:b/>
                <w:color w:val="FF0000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b/>
                <w:color w:val="FF0000"/>
                <w:sz w:val="24"/>
                <w:szCs w:val="24"/>
                <w:lang w:val="en-US"/>
              </w:rPr>
              <w:t>CAMPIONATO</w:t>
            </w:r>
          </w:p>
          <w:p w:rsidR="00922A06" w:rsidRPr="00E05214" w:rsidRDefault="00922A06" w:rsidP="00E0521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color w:val="FF0000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b/>
                <w:color w:val="FF0000"/>
                <w:sz w:val="24"/>
                <w:szCs w:val="24"/>
                <w:lang w:val="en-US"/>
              </w:rPr>
              <w:t>DOM 25/10 ORE 12.45 EMPOLI / COSENZA – Centro Sportivo Monteboro</w:t>
            </w:r>
          </w:p>
        </w:tc>
      </w:tr>
      <w:tr w:rsidR="00922A06" w:rsidRPr="00E05214" w:rsidTr="00E05214">
        <w:trPr>
          <w:trHeight w:val="505"/>
        </w:trPr>
        <w:tc>
          <w:tcPr>
            <w:tcW w:w="3255" w:type="dxa"/>
          </w:tcPr>
          <w:p w:rsidR="00922A06" w:rsidRPr="00E05214" w:rsidRDefault="00922A06" w:rsidP="00E0521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sz w:val="24"/>
                <w:szCs w:val="24"/>
                <w:lang w:val="en-US"/>
              </w:rPr>
              <w:t>GIOVANISSIMI U15</w:t>
            </w:r>
          </w:p>
          <w:p w:rsidR="00922A06" w:rsidRPr="00E05214" w:rsidRDefault="00922A06" w:rsidP="00E0521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sz w:val="24"/>
                <w:szCs w:val="24"/>
                <w:lang w:val="en-US"/>
              </w:rPr>
              <w:t>All. Sordi</w:t>
            </w:r>
          </w:p>
        </w:tc>
        <w:tc>
          <w:tcPr>
            <w:tcW w:w="12758" w:type="dxa"/>
            <w:gridSpan w:val="3"/>
          </w:tcPr>
          <w:p w:rsidR="00922A06" w:rsidRPr="00E05214" w:rsidRDefault="00922A06" w:rsidP="00E05214">
            <w:pPr>
              <w:pStyle w:val="TableParagraph"/>
              <w:spacing w:line="233" w:lineRule="exact"/>
              <w:ind w:left="105"/>
              <w:rPr>
                <w:rFonts w:ascii="Arial Narrow" w:hAnsi="Arial Narrow"/>
                <w:b/>
                <w:color w:val="FF0000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b/>
                <w:color w:val="FF0000"/>
                <w:sz w:val="24"/>
                <w:szCs w:val="24"/>
                <w:lang w:val="en-US"/>
              </w:rPr>
              <w:t>CAMPIONATO</w:t>
            </w:r>
          </w:p>
          <w:p w:rsidR="00922A06" w:rsidRPr="00E05214" w:rsidRDefault="00922A06" w:rsidP="00E0521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color w:val="FF0000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b/>
                <w:color w:val="FF0000"/>
                <w:sz w:val="24"/>
                <w:szCs w:val="24"/>
                <w:lang w:val="en-US"/>
              </w:rPr>
              <w:t>DOM 25/10 ORE 10.30 EMPOLI / COSENZA – Centro Sportivo Monteboro</w:t>
            </w:r>
          </w:p>
        </w:tc>
      </w:tr>
      <w:tr w:rsidR="00922A06" w:rsidRPr="00E05214" w:rsidTr="00E05214">
        <w:trPr>
          <w:trHeight w:val="506"/>
        </w:trPr>
        <w:tc>
          <w:tcPr>
            <w:tcW w:w="3255" w:type="dxa"/>
          </w:tcPr>
          <w:p w:rsidR="00922A06" w:rsidRPr="00E05214" w:rsidRDefault="00922A06" w:rsidP="00E0521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sz w:val="24"/>
                <w:szCs w:val="24"/>
                <w:lang w:val="en-US"/>
              </w:rPr>
              <w:t>GIOV. PROF. 2007</w:t>
            </w:r>
          </w:p>
          <w:p w:rsidR="00922A06" w:rsidRPr="00E05214" w:rsidRDefault="00922A06" w:rsidP="00E0521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sz w:val="24"/>
                <w:szCs w:val="24"/>
                <w:lang w:val="en-US"/>
              </w:rPr>
              <w:t>All. Pallini/Giraldi</w:t>
            </w:r>
          </w:p>
        </w:tc>
        <w:tc>
          <w:tcPr>
            <w:tcW w:w="12758" w:type="dxa"/>
            <w:gridSpan w:val="3"/>
          </w:tcPr>
          <w:p w:rsidR="00922A06" w:rsidRPr="00E05214" w:rsidRDefault="00922A06" w:rsidP="00E0521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sz w:val="24"/>
                <w:szCs w:val="24"/>
                <w:lang w:val="en-US"/>
              </w:rPr>
              <w:t>CAMPIONATO DOM 25/10 ORE 12:00 FIORENTINA sq.B / EMPOLI sq.A – Campo Sportivo Peretola – Via dei Vespucci 91 Firenze</w:t>
            </w:r>
          </w:p>
          <w:p w:rsidR="00922A06" w:rsidRPr="00E05214" w:rsidRDefault="00922A06" w:rsidP="00E0521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color w:val="FF0000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sz w:val="24"/>
                <w:szCs w:val="24"/>
                <w:lang w:val="en-US"/>
              </w:rPr>
              <w:t>CAMPIONATO MER 28/10 ORE 15.30 FIORENTINA sq.A / EMPOLI sq.B – Campo Sportivo Peretola – via dei Vespucci 91 - Firenze</w:t>
            </w:r>
          </w:p>
        </w:tc>
      </w:tr>
      <w:tr w:rsidR="00922A06" w:rsidRPr="00E05214" w:rsidTr="00E05214">
        <w:trPr>
          <w:trHeight w:val="505"/>
        </w:trPr>
        <w:tc>
          <w:tcPr>
            <w:tcW w:w="3255" w:type="dxa"/>
          </w:tcPr>
          <w:p w:rsidR="00922A06" w:rsidRPr="00E05214" w:rsidRDefault="00922A06" w:rsidP="00E05214">
            <w:pPr>
              <w:pStyle w:val="TableParagraph"/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sz w:val="24"/>
                <w:szCs w:val="24"/>
                <w:lang w:val="en-US"/>
              </w:rPr>
              <w:t>GIOV. B PRO. 2008</w:t>
            </w:r>
          </w:p>
          <w:p w:rsidR="00922A06" w:rsidRPr="00E05214" w:rsidRDefault="00922A06" w:rsidP="00E05214">
            <w:pPr>
              <w:pStyle w:val="TableParagraph"/>
              <w:tabs>
                <w:tab w:val="left" w:pos="2434"/>
              </w:tabs>
              <w:spacing w:line="243" w:lineRule="exact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sz w:val="24"/>
                <w:szCs w:val="24"/>
                <w:lang w:val="en-US"/>
              </w:rPr>
              <w:t>All. Lo Russo / Saccà</w:t>
            </w:r>
          </w:p>
        </w:tc>
        <w:tc>
          <w:tcPr>
            <w:tcW w:w="12758" w:type="dxa"/>
            <w:gridSpan w:val="3"/>
          </w:tcPr>
          <w:p w:rsidR="00922A06" w:rsidRPr="00E05214" w:rsidRDefault="00922A06" w:rsidP="00E0521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sz w:val="24"/>
                <w:szCs w:val="24"/>
                <w:lang w:val="en-US"/>
              </w:rPr>
              <w:t>CAMPIONATO DOM 25/10 ORE 10:30 CARRARESE / EMPOLI – Campo Sportivo Fossone – Via Cavaiola 1 - Fossone</w:t>
            </w:r>
          </w:p>
          <w:p w:rsidR="00922A06" w:rsidRPr="00E05214" w:rsidRDefault="00922A06" w:rsidP="00E05214">
            <w:pPr>
              <w:pStyle w:val="TableParagraph"/>
              <w:spacing w:line="243" w:lineRule="exact"/>
              <w:ind w:left="105"/>
              <w:rPr>
                <w:rFonts w:ascii="Arial Narrow" w:hAnsi="Arial Narrow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E05214">
              <w:rPr>
                <w:rFonts w:ascii="Arial Narrow" w:hAnsi="Arial Narrow"/>
                <w:b/>
                <w:bCs/>
                <w:color w:val="FF0000"/>
                <w:sz w:val="24"/>
                <w:szCs w:val="24"/>
                <w:lang w:val="en-US"/>
              </w:rPr>
              <w:t>CAMPIONATO SAB 24/10 ORE 17.00 EMPOLI / GROSSETO – Centro Sportivo Monteboro - Empoli</w:t>
            </w:r>
          </w:p>
        </w:tc>
      </w:tr>
      <w:bookmarkEnd w:id="0"/>
    </w:tbl>
    <w:p w:rsidR="00922A06" w:rsidRDefault="00922A06"/>
    <w:sectPr w:rsidR="00922A06" w:rsidSect="00444B51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4B51"/>
    <w:rsid w:val="00004B87"/>
    <w:rsid w:val="00070C76"/>
    <w:rsid w:val="000F12DB"/>
    <w:rsid w:val="00170A77"/>
    <w:rsid w:val="00263ABA"/>
    <w:rsid w:val="002F4345"/>
    <w:rsid w:val="00327410"/>
    <w:rsid w:val="00396319"/>
    <w:rsid w:val="003A1E83"/>
    <w:rsid w:val="00444B51"/>
    <w:rsid w:val="00451D3E"/>
    <w:rsid w:val="00522058"/>
    <w:rsid w:val="00590832"/>
    <w:rsid w:val="00651840"/>
    <w:rsid w:val="00712E57"/>
    <w:rsid w:val="00721BF3"/>
    <w:rsid w:val="007639E9"/>
    <w:rsid w:val="00787D22"/>
    <w:rsid w:val="00874932"/>
    <w:rsid w:val="008F371C"/>
    <w:rsid w:val="0092286F"/>
    <w:rsid w:val="00922A06"/>
    <w:rsid w:val="00A02AA5"/>
    <w:rsid w:val="00B319FD"/>
    <w:rsid w:val="00B72AD7"/>
    <w:rsid w:val="00B743C1"/>
    <w:rsid w:val="00B97343"/>
    <w:rsid w:val="00C3747A"/>
    <w:rsid w:val="00C921F1"/>
    <w:rsid w:val="00C94054"/>
    <w:rsid w:val="00CA00E2"/>
    <w:rsid w:val="00CC21AE"/>
    <w:rsid w:val="00CF0B7F"/>
    <w:rsid w:val="00E05214"/>
    <w:rsid w:val="00EB067F"/>
    <w:rsid w:val="00F17AAA"/>
    <w:rsid w:val="00F600A1"/>
    <w:rsid w:val="00FB6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AA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444B5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99"/>
    <w:rsid w:val="00444B51"/>
    <w:pPr>
      <w:widowControl w:val="0"/>
      <w:autoSpaceDE w:val="0"/>
      <w:autoSpaceDN w:val="0"/>
      <w:spacing w:after="0" w:line="240" w:lineRule="auto"/>
      <w:ind w:left="107"/>
    </w:pPr>
    <w:rPr>
      <w:rFonts w:ascii="Arial" w:hAnsi="Arial" w:cs="Arial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140</Words>
  <Characters>802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STAGIONE SPORTIVA 2020/21</dc:title>
  <dc:subject/>
  <dc:creator>Simone Giunti</dc:creator>
  <cp:keywords/>
  <dc:description/>
  <cp:lastModifiedBy>Fabrizio</cp:lastModifiedBy>
  <cp:revision>2</cp:revision>
  <cp:lastPrinted>2020-10-01T14:01:00Z</cp:lastPrinted>
  <dcterms:created xsi:type="dcterms:W3CDTF">2020-10-23T14:02:00Z</dcterms:created>
  <dcterms:modified xsi:type="dcterms:W3CDTF">2020-10-23T14:02:00Z</dcterms:modified>
</cp:coreProperties>
</file>